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AF" w:rsidRDefault="00B324AF" w:rsidP="00B32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4AF" w:rsidRDefault="00B324AF" w:rsidP="00B324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324AF" w:rsidTr="004D50CA">
        <w:tc>
          <w:tcPr>
            <w:tcW w:w="4785" w:type="dxa"/>
          </w:tcPr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B324AF" w:rsidRPr="00BB1F4C" w:rsidRDefault="00B324AF" w:rsidP="004D50CA">
            <w:pPr>
              <w:tabs>
                <w:tab w:val="left" w:pos="368"/>
                <w:tab w:val="left" w:pos="43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от_________________№________</w:t>
            </w:r>
          </w:p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4AF" w:rsidTr="004D50CA">
        <w:tc>
          <w:tcPr>
            <w:tcW w:w="4785" w:type="dxa"/>
          </w:tcPr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«ПРИЛОЖЕНИЕ № 1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главы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4D50CA" w:rsidRDefault="004D50CA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 сентября 2019 года №1571</w:t>
            </w:r>
          </w:p>
          <w:p w:rsidR="004D50CA" w:rsidRPr="00BB1F4C" w:rsidRDefault="004D50CA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редакции постановления</w:t>
            </w:r>
            <w:r w:rsidRPr="004D50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администрации муниципального                                                   образования Темрюкский район                                                             </w:t>
            </w:r>
            <w:proofErr w:type="gramEnd"/>
          </w:p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  № _________)</w:t>
            </w:r>
          </w:p>
        </w:tc>
      </w:tr>
    </w:tbl>
    <w:p w:rsidR="00B324AF" w:rsidRDefault="00B324AF" w:rsidP="00B324AF">
      <w:pPr>
        <w:tabs>
          <w:tab w:val="left" w:pos="368"/>
          <w:tab w:val="left" w:pos="434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4AF" w:rsidRDefault="00B324AF" w:rsidP="00B324AF">
      <w:pPr>
        <w:tabs>
          <w:tab w:val="left" w:pos="368"/>
          <w:tab w:val="left" w:pos="434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4AF" w:rsidRDefault="00B324AF" w:rsidP="00B324AF">
      <w:pPr>
        <w:tabs>
          <w:tab w:val="left" w:pos="368"/>
          <w:tab w:val="left" w:pos="434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F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B324AF" w:rsidRDefault="00B324AF" w:rsidP="00B324AF">
      <w:pPr>
        <w:tabs>
          <w:tab w:val="left" w:pos="368"/>
          <w:tab w:val="left" w:pos="434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F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по определению ущерба от возможных чрезвычайных ситуаций природного и техногенного характера на территории муниципального образования Темрюкский район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324AF" w:rsidRDefault="00B324AF" w:rsidP="00B324AF">
      <w:pPr>
        <w:tabs>
          <w:tab w:val="left" w:pos="368"/>
          <w:tab w:val="left" w:pos="434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21"/>
        <w:gridCol w:w="6268"/>
      </w:tblGrid>
      <w:tr w:rsidR="00B324AF" w:rsidRPr="00BB1F4C" w:rsidTr="004D50CA">
        <w:tc>
          <w:tcPr>
            <w:tcW w:w="3621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Костюк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Иван Иванович</w:t>
            </w:r>
          </w:p>
        </w:tc>
        <w:tc>
          <w:tcPr>
            <w:tcW w:w="6268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</w:tc>
      </w:tr>
      <w:tr w:rsidR="00B324AF" w:rsidRPr="00BB1F4C" w:rsidTr="004D50CA">
        <w:tc>
          <w:tcPr>
            <w:tcW w:w="3621" w:type="dxa"/>
          </w:tcPr>
          <w:p w:rsidR="00B324AF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Лулудов</w:t>
            </w:r>
            <w:proofErr w:type="spellEnd"/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Станислав Ильич</w:t>
            </w:r>
          </w:p>
        </w:tc>
        <w:tc>
          <w:tcPr>
            <w:tcW w:w="6268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 комиссии;</w:t>
            </w:r>
          </w:p>
        </w:tc>
      </w:tr>
      <w:tr w:rsidR="00B324AF" w:rsidRPr="00BB1F4C" w:rsidTr="004D50CA">
        <w:tc>
          <w:tcPr>
            <w:tcW w:w="3621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E4455">
              <w:rPr>
                <w:sz w:val="28"/>
                <w:szCs w:val="28"/>
              </w:rPr>
              <w:t>Моисеева Анна Анатольевна</w:t>
            </w:r>
          </w:p>
        </w:tc>
        <w:tc>
          <w:tcPr>
            <w:tcW w:w="6268" w:type="dxa"/>
          </w:tcPr>
          <w:p w:rsidR="00B324AF" w:rsidRPr="00BB1F4C" w:rsidRDefault="00B324AF" w:rsidP="004D50CA">
            <w:pPr>
              <w:tabs>
                <w:tab w:val="left" w:pos="106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главный специалист правового управления администрации муниципального образования Темрюкский район, </w:t>
            </w:r>
            <w:r w:rsidRPr="00BB1F4C">
              <w:rPr>
                <w:sz w:val="28"/>
                <w:szCs w:val="28"/>
              </w:rPr>
              <w:t>секретарь комиссии.</w:t>
            </w:r>
          </w:p>
        </w:tc>
      </w:tr>
      <w:tr w:rsidR="00B324AF" w:rsidRPr="00BB1F4C" w:rsidTr="004D50CA">
        <w:tc>
          <w:tcPr>
            <w:tcW w:w="9889" w:type="dxa"/>
            <w:gridSpan w:val="2"/>
          </w:tcPr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 xml:space="preserve">Члены комиссии:  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324AF" w:rsidRPr="00BB1F4C" w:rsidTr="004D50CA">
        <w:tc>
          <w:tcPr>
            <w:tcW w:w="3621" w:type="dxa"/>
          </w:tcPr>
          <w:p w:rsidR="00B324AF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Гавриленко</w:t>
            </w:r>
          </w:p>
          <w:p w:rsidR="00B324AF" w:rsidRPr="002E4455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Жанна Владимировна</w:t>
            </w:r>
          </w:p>
        </w:tc>
        <w:tc>
          <w:tcPr>
            <w:tcW w:w="6268" w:type="dxa"/>
          </w:tcPr>
          <w:p w:rsidR="00B324AF" w:rsidRDefault="00B324AF" w:rsidP="004D50CA">
            <w:pPr>
              <w:jc w:val="both"/>
              <w:rPr>
                <w:sz w:val="28"/>
                <w:szCs w:val="28"/>
              </w:rPr>
            </w:pPr>
            <w:r w:rsidRPr="00B324AF">
              <w:rPr>
                <w:sz w:val="28"/>
                <w:szCs w:val="28"/>
              </w:rPr>
              <w:t>- начальник отдела имущественных отношений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B324AF" w:rsidRPr="00BB1F4C" w:rsidTr="004D50CA">
        <w:tc>
          <w:tcPr>
            <w:tcW w:w="3621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E4455">
              <w:rPr>
                <w:sz w:val="28"/>
                <w:szCs w:val="28"/>
              </w:rPr>
              <w:t>Гордиенко Светлана Николаевна</w:t>
            </w:r>
          </w:p>
        </w:tc>
        <w:tc>
          <w:tcPr>
            <w:tcW w:w="6268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руководитель </w:t>
            </w:r>
            <w:proofErr w:type="gramStart"/>
            <w:r>
              <w:rPr>
                <w:sz w:val="28"/>
                <w:szCs w:val="28"/>
              </w:rPr>
              <w:t>управления</w:t>
            </w:r>
            <w:r w:rsidRPr="002E4455">
              <w:rPr>
                <w:sz w:val="28"/>
                <w:szCs w:val="28"/>
              </w:rPr>
              <w:t xml:space="preserve"> социальной защиты населения министерства труда</w:t>
            </w:r>
            <w:proofErr w:type="gramEnd"/>
            <w:r w:rsidRPr="002E4455">
              <w:rPr>
                <w:sz w:val="28"/>
                <w:szCs w:val="28"/>
              </w:rPr>
              <w:t xml:space="preserve"> и социального развития Краснодарского края в Темрюкском районе</w:t>
            </w:r>
            <w:r>
              <w:rPr>
                <w:sz w:val="28"/>
                <w:szCs w:val="28"/>
              </w:rPr>
              <w:t>;</w:t>
            </w:r>
          </w:p>
        </w:tc>
      </w:tr>
      <w:tr w:rsidR="00B324AF" w:rsidRPr="00BB1F4C" w:rsidTr="004D50CA">
        <w:tc>
          <w:tcPr>
            <w:tcW w:w="3621" w:type="dxa"/>
          </w:tcPr>
          <w:p w:rsidR="00B324AF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Земляной</w:t>
            </w:r>
          </w:p>
          <w:p w:rsidR="00B324AF" w:rsidRPr="002E4455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6268" w:type="dxa"/>
          </w:tcPr>
          <w:p w:rsidR="00B324AF" w:rsidRDefault="00B324AF" w:rsidP="004D50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</w:t>
            </w:r>
            <w:r>
              <w:t xml:space="preserve"> </w:t>
            </w:r>
            <w:r>
              <w:rPr>
                <w:sz w:val="28"/>
                <w:szCs w:val="28"/>
              </w:rPr>
              <w:t>управления</w:t>
            </w:r>
            <w:r w:rsidRPr="002E4455">
              <w:rPr>
                <w:sz w:val="28"/>
                <w:szCs w:val="28"/>
              </w:rPr>
              <w:t xml:space="preserve"> капитального строительства и топливно-энергетического комплекса</w:t>
            </w:r>
            <w:r>
              <w:t xml:space="preserve"> </w:t>
            </w:r>
            <w:r w:rsidRPr="00717AF1">
              <w:rPr>
                <w:sz w:val="28"/>
                <w:szCs w:val="28"/>
              </w:rPr>
              <w:t xml:space="preserve">администрации муниципального </w:t>
            </w:r>
            <w:r w:rsidRPr="00717AF1">
              <w:rPr>
                <w:sz w:val="28"/>
                <w:szCs w:val="28"/>
              </w:rPr>
              <w:lastRenderedPageBreak/>
              <w:t>образования Темрюкский район</w:t>
            </w:r>
          </w:p>
        </w:tc>
      </w:tr>
      <w:tr w:rsidR="00B324AF" w:rsidRPr="00BB1F4C" w:rsidTr="004D50CA">
        <w:trPr>
          <w:trHeight w:val="436"/>
        </w:trPr>
        <w:tc>
          <w:tcPr>
            <w:tcW w:w="3621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E4455">
              <w:rPr>
                <w:sz w:val="28"/>
                <w:szCs w:val="28"/>
              </w:rPr>
              <w:lastRenderedPageBreak/>
              <w:t>Лазутин</w:t>
            </w:r>
            <w:proofErr w:type="spellEnd"/>
            <w:r w:rsidRPr="002E4455">
              <w:rPr>
                <w:sz w:val="28"/>
                <w:szCs w:val="28"/>
              </w:rPr>
              <w:t xml:space="preserve"> Сергей Николаевич</w:t>
            </w:r>
          </w:p>
        </w:tc>
        <w:tc>
          <w:tcPr>
            <w:tcW w:w="6268" w:type="dxa"/>
          </w:tcPr>
          <w:p w:rsidR="00B324AF" w:rsidRPr="00BB1F4C" w:rsidRDefault="00B324AF" w:rsidP="004D50CA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о</w:t>
            </w:r>
            <w:r w:rsidRPr="002E4455">
              <w:rPr>
                <w:sz w:val="28"/>
                <w:szCs w:val="28"/>
              </w:rPr>
              <w:t>тдел</w:t>
            </w:r>
            <w:r>
              <w:rPr>
                <w:sz w:val="28"/>
                <w:szCs w:val="28"/>
              </w:rPr>
              <w:t>а</w:t>
            </w:r>
            <w:r w:rsidRPr="002E4455">
              <w:rPr>
                <w:sz w:val="28"/>
                <w:szCs w:val="28"/>
              </w:rPr>
              <w:t xml:space="preserve"> государственного бюджетного учреждения Краснодарского края «Краевая техническая инвентаризация – краевое БТИ» по Темрюкскому району</w:t>
            </w:r>
            <w:r>
              <w:rPr>
                <w:sz w:val="28"/>
                <w:szCs w:val="28"/>
              </w:rPr>
              <w:t>;</w:t>
            </w:r>
          </w:p>
        </w:tc>
      </w:tr>
      <w:tr w:rsidR="00B324AF" w:rsidRPr="00BB1F4C" w:rsidTr="004D50CA">
        <w:tc>
          <w:tcPr>
            <w:tcW w:w="3621" w:type="dxa"/>
          </w:tcPr>
          <w:p w:rsidR="00B324AF" w:rsidRPr="002E4455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Лебедева Юлия Андреевна</w:t>
            </w:r>
          </w:p>
        </w:tc>
        <w:tc>
          <w:tcPr>
            <w:tcW w:w="6268" w:type="dxa"/>
          </w:tcPr>
          <w:p w:rsidR="00B324AF" w:rsidRDefault="00B324AF" w:rsidP="004D50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начальника</w:t>
            </w:r>
            <w:r w:rsidR="00B603DB">
              <w:rPr>
                <w:sz w:val="28"/>
                <w:szCs w:val="28"/>
              </w:rPr>
              <w:t xml:space="preserve"> управления, начальник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бюджетного отдела финансового управления</w:t>
            </w:r>
            <w:r>
              <w:t xml:space="preserve"> </w:t>
            </w:r>
            <w:r w:rsidRPr="00251E99">
              <w:rPr>
                <w:sz w:val="28"/>
                <w:szCs w:val="28"/>
              </w:rPr>
              <w:t>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B324AF" w:rsidRPr="00BB1F4C" w:rsidTr="004D50CA">
        <w:tc>
          <w:tcPr>
            <w:tcW w:w="3621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B1F4C">
              <w:rPr>
                <w:sz w:val="28"/>
                <w:szCs w:val="28"/>
              </w:rPr>
              <w:t>Сорокотяга</w:t>
            </w:r>
            <w:proofErr w:type="spellEnd"/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268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- начальник МКУ «Управление по делам ГО и ЧС Темрюкского района», за</w:t>
            </w:r>
            <w:r>
              <w:rPr>
                <w:sz w:val="28"/>
                <w:szCs w:val="28"/>
              </w:rPr>
              <w:t>меститель председателя комиссии.</w:t>
            </w:r>
          </w:p>
        </w:tc>
      </w:tr>
    </w:tbl>
    <w:p w:rsidR="00647175" w:rsidRDefault="00647175"/>
    <w:p w:rsidR="0003513E" w:rsidRDefault="0003513E"/>
    <w:p w:rsidR="0003513E" w:rsidRDefault="0003513E" w:rsidP="00035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513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3513E" w:rsidRDefault="0003513E" w:rsidP="00035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3513E" w:rsidRPr="0003513E" w:rsidRDefault="0003513E" w:rsidP="0003513E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И.И. Костюк</w:t>
      </w:r>
    </w:p>
    <w:p w:rsidR="0003513E" w:rsidRDefault="0003513E"/>
    <w:sectPr w:rsidR="0003513E" w:rsidSect="0003513E">
      <w:headerReference w:type="default" r:id="rId7"/>
      <w:pgSz w:w="11906" w:h="16838"/>
      <w:pgMar w:top="142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0CA" w:rsidRDefault="004D50CA" w:rsidP="0003513E">
      <w:pPr>
        <w:spacing w:after="0" w:line="240" w:lineRule="auto"/>
      </w:pPr>
      <w:r>
        <w:separator/>
      </w:r>
    </w:p>
  </w:endnote>
  <w:endnote w:type="continuationSeparator" w:id="0">
    <w:p w:rsidR="004D50CA" w:rsidRDefault="004D50CA" w:rsidP="00035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0CA" w:rsidRDefault="004D50CA" w:rsidP="0003513E">
      <w:pPr>
        <w:spacing w:after="0" w:line="240" w:lineRule="auto"/>
      </w:pPr>
      <w:r>
        <w:separator/>
      </w:r>
    </w:p>
  </w:footnote>
  <w:footnote w:type="continuationSeparator" w:id="0">
    <w:p w:rsidR="004D50CA" w:rsidRDefault="004D50CA" w:rsidP="00035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49576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D50CA" w:rsidRPr="0003513E" w:rsidRDefault="004D50C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351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351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351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03D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351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D50CA" w:rsidRDefault="004D50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AF"/>
    <w:rsid w:val="0003513E"/>
    <w:rsid w:val="001A01C6"/>
    <w:rsid w:val="004D50CA"/>
    <w:rsid w:val="00647175"/>
    <w:rsid w:val="006F0927"/>
    <w:rsid w:val="0088273E"/>
    <w:rsid w:val="00B324AF"/>
    <w:rsid w:val="00B6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32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13E"/>
  </w:style>
  <w:style w:type="paragraph" w:styleId="a6">
    <w:name w:val="footer"/>
    <w:basedOn w:val="a"/>
    <w:link w:val="a7"/>
    <w:uiPriority w:val="99"/>
    <w:unhideWhenUsed/>
    <w:rsid w:val="0003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1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32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13E"/>
  </w:style>
  <w:style w:type="paragraph" w:styleId="a6">
    <w:name w:val="footer"/>
    <w:basedOn w:val="a"/>
    <w:link w:val="a7"/>
    <w:uiPriority w:val="99"/>
    <w:unhideWhenUsed/>
    <w:rsid w:val="0003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gochs61</dc:creator>
  <cp:lastModifiedBy>gochs61</cp:lastModifiedBy>
  <cp:revision>3</cp:revision>
  <cp:lastPrinted>2021-06-21T06:02:00Z</cp:lastPrinted>
  <dcterms:created xsi:type="dcterms:W3CDTF">2021-06-21T05:33:00Z</dcterms:created>
  <dcterms:modified xsi:type="dcterms:W3CDTF">2021-06-22T06:32:00Z</dcterms:modified>
</cp:coreProperties>
</file>